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537315" w:rsidRDefault="00910153" w:rsidP="000D5EC9">
      <w:pPr>
        <w:pStyle w:val="CRCoverPage"/>
        <w:tabs>
          <w:tab w:val="right" w:pos="9639"/>
          <w:tab w:val="right" w:pos="13323"/>
        </w:tabs>
        <w:spacing w:after="0"/>
        <w:rPr>
          <w:rFonts w:cs="Arial"/>
          <w:b/>
          <w:bCs/>
          <w:i/>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537315" w:rsidRPr="00537315">
        <w:rPr>
          <w:rFonts w:cs="Arial" w:hint="eastAsia"/>
          <w:b/>
          <w:bCs/>
          <w:i/>
          <w:sz w:val="24"/>
          <w:szCs w:val="24"/>
        </w:rPr>
        <w:t>R3-206120</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44708">
        <w:rPr>
          <w:rFonts w:ascii="Arial" w:hAnsi="Arial"/>
          <w:sz w:val="24"/>
        </w:rPr>
        <w:t xml:space="preserve">Discussion </w:t>
      </w:r>
      <w:r w:rsidR="00D3347A">
        <w:rPr>
          <w:rFonts w:ascii="Arial" w:hAnsi="Arial"/>
          <w:sz w:val="24"/>
          <w:lang w:eastAsia="zh-CN"/>
        </w:rPr>
        <w:t>on End M</w:t>
      </w:r>
      <w:r w:rsidR="00744708">
        <w:rPr>
          <w:rFonts w:ascii="Arial" w:hAnsi="Arial"/>
          <w:sz w:val="24"/>
          <w:lang w:eastAsia="zh-CN"/>
        </w:rPr>
        <w:t>arker in NG-RAN ini</w:t>
      </w:r>
      <w:r w:rsidR="00744708" w:rsidRPr="00744708">
        <w:rPr>
          <w:rFonts w:ascii="Arial" w:hAnsi="Arial"/>
          <w:sz w:val="24"/>
          <w:lang w:eastAsia="zh-CN"/>
        </w:rPr>
        <w:t xml:space="preserve">tiated </w:t>
      </w:r>
      <w:proofErr w:type="spellStart"/>
      <w:r w:rsidR="00744708" w:rsidRPr="00744708">
        <w:rPr>
          <w:rFonts w:ascii="Arial" w:hAnsi="Arial"/>
          <w:sz w:val="24"/>
          <w:lang w:eastAsia="zh-CN"/>
        </w:rPr>
        <w:t>QoS</w:t>
      </w:r>
      <w:proofErr w:type="spellEnd"/>
      <w:r w:rsidR="00744708" w:rsidRPr="00744708">
        <w:rPr>
          <w:rFonts w:ascii="Arial" w:hAnsi="Arial"/>
          <w:sz w:val="24"/>
          <w:lang w:eastAsia="zh-CN"/>
        </w:rPr>
        <w:t xml:space="preserve"> Flow mobility</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44708">
        <w:rPr>
          <w:rFonts w:ascii="Arial" w:hAnsi="Arial"/>
          <w:sz w:val="24"/>
          <w:lang w:eastAsia="zh-CN"/>
        </w:rPr>
        <w:t>8.1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44708">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CD3DE2" w:rsidRDefault="00CD3DE2" w:rsidP="000A4C5A">
      <w:r>
        <w:t xml:space="preserve">CT4 sends an </w:t>
      </w:r>
      <w:r w:rsidRPr="00097127">
        <w:t xml:space="preserve">LS </w:t>
      </w:r>
      <w:r>
        <w:t xml:space="preserve">to RAN3 </w:t>
      </w:r>
      <w:r w:rsidRPr="00097127">
        <w:t xml:space="preserve">on </w:t>
      </w:r>
      <w:r w:rsidR="00D3347A">
        <w:t>End M</w:t>
      </w:r>
      <w:r>
        <w:t xml:space="preserve">arker in NG-RAN initiated </w:t>
      </w:r>
      <w:proofErr w:type="spellStart"/>
      <w:r>
        <w:t>QoS</w:t>
      </w:r>
      <w:proofErr w:type="spellEnd"/>
      <w:r>
        <w:t xml:space="preserve"> Flow mobility (C4-204340)</w:t>
      </w:r>
      <w:r w:rsidR="00F5505D">
        <w:t>. CT4</w:t>
      </w:r>
      <w:r>
        <w:t xml:space="preserve"> </w:t>
      </w:r>
      <w:r w:rsidR="00F5505D" w:rsidRPr="00F5505D">
        <w:t xml:space="preserve">thinks that it is not clear how NG-RAN handle the subsequent user plane packets pertaining to the </w:t>
      </w:r>
      <w:proofErr w:type="spellStart"/>
      <w:r w:rsidR="00F5505D" w:rsidRPr="00F5505D">
        <w:t>QoS</w:t>
      </w:r>
      <w:proofErr w:type="spellEnd"/>
      <w:r w:rsidR="00F5505D" w:rsidRPr="00F5505D">
        <w:t xml:space="preserve"> flows kept in the old N3 tunnel </w:t>
      </w:r>
      <w:r w:rsidR="00D3347A">
        <w:t>after it receives the End M</w:t>
      </w:r>
      <w:r w:rsidR="00F5505D" w:rsidRPr="00F5505D">
        <w:t xml:space="preserve">arker, </w:t>
      </w:r>
      <w:r>
        <w:t>and asks RAN3 for the suggestion on their provided three alternatives.</w:t>
      </w:r>
    </w:p>
    <w:p w:rsidR="005F3FB5" w:rsidRPr="00CD3DE2" w:rsidRDefault="005F3FB5" w:rsidP="000A4C5A">
      <w:r>
        <w:t>In this contribution, we analyse the problem and the alternative solutions, propose to clarify the end marker handling in RAN specification.</w:t>
      </w:r>
    </w:p>
    <w:p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D3347A">
        <w:rPr>
          <w:rFonts w:eastAsia="宋体"/>
          <w:lang w:eastAsia="zh-CN"/>
        </w:rPr>
        <w:t>Problem</w:t>
      </w:r>
    </w:p>
    <w:p w:rsidR="00236473" w:rsidRPr="00952F7E" w:rsidRDefault="00236473" w:rsidP="00952F7E">
      <w:r w:rsidRPr="00952F7E">
        <w:t xml:space="preserve">As mentioned in the LS, the specified </w:t>
      </w:r>
      <w:r w:rsidR="00073A2E" w:rsidRPr="00952F7E">
        <w:t>text</w:t>
      </w:r>
      <w:r w:rsidRPr="00952F7E">
        <w:t xml:space="preserve"> in step 6 of clause 4.14.1 of 3GPP TS 23.502</w:t>
      </w:r>
      <w:r w:rsidR="003A4406" w:rsidRPr="00952F7E">
        <w:t xml:space="preserve"> </w:t>
      </w:r>
      <w:r w:rsidR="00073A2E" w:rsidRPr="00952F7E">
        <w:t>gives the following description</w:t>
      </w:r>
      <w:r w:rsidR="003A4406" w:rsidRPr="00952F7E">
        <w:t>s</w:t>
      </w:r>
      <w:r w:rsidRPr="00952F7E">
        <w:t>:</w:t>
      </w:r>
    </w:p>
    <w:bookmarkStart w:id="3" w:name="_MON_1575294779"/>
    <w:bookmarkEnd w:id="3"/>
    <w:p w:rsidR="00073A2E" w:rsidRDefault="00073A2E" w:rsidP="00073A2E">
      <w:pPr>
        <w:pStyle w:val="a1"/>
        <w:numPr>
          <w:ilvl w:val="0"/>
          <w:numId w:val="0"/>
        </w:numPr>
        <w:jc w:val="center"/>
      </w:pPr>
      <w:r w:rsidRPr="00140E21">
        <w:object w:dxaOrig="8820" w:dyaOrig="7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354.7pt" o:ole="">
            <v:imagedata r:id="rId7" o:title=""/>
          </v:shape>
          <o:OLEObject Type="Embed" ProgID="Word.Picture.8" ShapeID="_x0000_i1025" DrawAspect="Content" ObjectID="_1664954591" r:id="rId8"/>
        </w:object>
      </w:r>
    </w:p>
    <w:p w:rsidR="00073A2E" w:rsidRPr="00073A2E" w:rsidRDefault="00073A2E" w:rsidP="00073A2E">
      <w:pPr>
        <w:pStyle w:val="TF"/>
        <w:rPr>
          <w:rFonts w:cs="Arial"/>
        </w:rPr>
      </w:pPr>
      <w:r w:rsidRPr="00140E21">
        <w:t xml:space="preserve">Figure 4.14.1-1: NG-RAN initiated </w:t>
      </w:r>
      <w:proofErr w:type="spellStart"/>
      <w:r w:rsidRPr="00140E21">
        <w:t>QoS</w:t>
      </w:r>
      <w:proofErr w:type="spellEnd"/>
      <w:r w:rsidRPr="00140E21">
        <w:t xml:space="preserve"> Flow mobility</w:t>
      </w:r>
      <w:r w:rsidRPr="00140E21" w:rsidDel="005269DE">
        <w:t xml:space="preserve"> </w:t>
      </w:r>
      <w:r w:rsidRPr="00140E21">
        <w:t>procedure</w:t>
      </w:r>
    </w:p>
    <w:p w:rsidR="00236473" w:rsidRPr="00073A2E" w:rsidRDefault="00236473" w:rsidP="00236473">
      <w:pPr>
        <w:pStyle w:val="a1"/>
        <w:numPr>
          <w:ilvl w:val="0"/>
          <w:numId w:val="0"/>
        </w:numPr>
        <w:rPr>
          <w:rFonts w:ascii="Arial" w:hAnsi="Arial" w:cs="Arial"/>
          <w:i/>
          <w:color w:val="0000FF"/>
        </w:rPr>
      </w:pPr>
      <w:r w:rsidRPr="00073A2E">
        <w:rPr>
          <w:rFonts w:ascii="Arial" w:hAnsi="Arial" w:cs="Arial"/>
          <w:i/>
          <w:color w:val="0000FF"/>
        </w:rPr>
        <w:lastRenderedPageBreak/>
        <w:t>"</w:t>
      </w:r>
      <w:r w:rsidR="00073A2E" w:rsidRPr="00073A2E">
        <w:rPr>
          <w:rFonts w:ascii="Arial" w:hAnsi="Arial" w:cs="Arial"/>
          <w:i/>
          <w:color w:val="0000FF"/>
        </w:rPr>
        <w:t xml:space="preserve">Step6. </w:t>
      </w:r>
      <w:r w:rsidRPr="00073A2E">
        <w:rPr>
          <w:rFonts w:ascii="Arial" w:hAnsi="Arial" w:cs="Arial"/>
          <w:i/>
          <w:color w:val="0000FF"/>
        </w:rPr>
        <w:t xml:space="preserve">In order to assist the reordering function in the Master RAN node and/or Secondary RAN node, for each </w:t>
      </w:r>
      <w:bookmarkStart w:id="4" w:name="OLE_LINK3"/>
      <w:r w:rsidRPr="00073A2E">
        <w:rPr>
          <w:rFonts w:ascii="Arial" w:hAnsi="Arial" w:cs="Arial"/>
          <w:i/>
          <w:color w:val="0000FF"/>
        </w:rPr>
        <w:t>affected N3 tunnel</w:t>
      </w:r>
      <w:bookmarkEnd w:id="4"/>
      <w:r w:rsidRPr="00073A2E">
        <w:rPr>
          <w:rFonts w:ascii="Arial" w:hAnsi="Arial" w:cs="Arial"/>
          <w:i/>
          <w:color w:val="0000FF"/>
        </w:rPr>
        <w:t xml:space="preserve"> the UPF sends one or more "end marker" packets on the old tunnel immediately after switching the tunnel for the QFI. The UPF starts sending downlink packets to the Target NG-RAN."</w:t>
      </w:r>
    </w:p>
    <w:p w:rsidR="00163854" w:rsidRDefault="003A4406" w:rsidP="00D00D39">
      <w:r w:rsidRPr="00D00D39">
        <w:t>It only defines the UPF</w:t>
      </w:r>
      <w:r w:rsidR="00D3347A">
        <w:t xml:space="preserve"> handling of End M</w:t>
      </w:r>
      <w:r w:rsidRPr="00D00D39">
        <w:t>arker for the affected N3 tunnel</w:t>
      </w:r>
      <w:r w:rsidR="00CE316A" w:rsidRPr="00D00D39">
        <w:t xml:space="preserve"> </w:t>
      </w:r>
      <w:proofErr w:type="gramStart"/>
      <w:r w:rsidR="00CE316A" w:rsidRPr="00D00D39">
        <w:t>whose</w:t>
      </w:r>
      <w:proofErr w:type="gramEnd"/>
      <w:r w:rsidR="00CE316A" w:rsidRPr="00D00D39">
        <w:t xml:space="preserve"> </w:t>
      </w:r>
      <w:proofErr w:type="spellStart"/>
      <w:r w:rsidR="00CE316A" w:rsidRPr="00D00D39">
        <w:t>QoS</w:t>
      </w:r>
      <w:proofErr w:type="spellEnd"/>
      <w:r w:rsidR="00CE316A" w:rsidRPr="00D00D39">
        <w:t xml:space="preserve"> Flows are switched between M-RAN and</w:t>
      </w:r>
      <w:r w:rsidR="00034DF3" w:rsidRPr="00D00D39">
        <w:t xml:space="preserve"> </w:t>
      </w:r>
      <w:r w:rsidR="00CE316A" w:rsidRPr="00D00D39">
        <w:t>S-RAN.</w:t>
      </w:r>
      <w:r w:rsidR="004B0DF8" w:rsidRPr="00D00D39">
        <w:t xml:space="preserve"> But it is not clear h</w:t>
      </w:r>
      <w:r w:rsidR="00D3347A">
        <w:t>ow the End M</w:t>
      </w:r>
      <w:r w:rsidR="004B0DF8" w:rsidRPr="00D00D39">
        <w:t>arker works end-to-end, as the N3 tunnel is per GTP-U and the end marker is</w:t>
      </w:r>
      <w:r w:rsidR="005F3FB5">
        <w:t xml:space="preserve"> used</w:t>
      </w:r>
      <w:r w:rsidR="004B0DF8" w:rsidRPr="00D00D39">
        <w:t xml:space="preserve"> per GTP-U currently, </w:t>
      </w:r>
      <w:r w:rsidR="00163854" w:rsidRPr="00D00D39">
        <w:t xml:space="preserve">thus </w:t>
      </w:r>
      <w:r w:rsidR="004B0DF8" w:rsidRPr="00D00D39">
        <w:t xml:space="preserve">the </w:t>
      </w:r>
      <w:r w:rsidR="00D3347A">
        <w:t>End M</w:t>
      </w:r>
      <w:r w:rsidR="004B0DF8" w:rsidRPr="00D00D39">
        <w:t xml:space="preserve">aker </w:t>
      </w:r>
      <w:r w:rsidR="00F5505D" w:rsidRPr="00D00D39">
        <w:t>works</w:t>
      </w:r>
      <w:r w:rsidR="00163854" w:rsidRPr="00D00D39">
        <w:t xml:space="preserve"> on all the </w:t>
      </w:r>
      <w:proofErr w:type="spellStart"/>
      <w:r w:rsidR="00163854" w:rsidRPr="00D00D39">
        <w:t>QoS</w:t>
      </w:r>
      <w:proofErr w:type="spellEnd"/>
      <w:r w:rsidR="00163854" w:rsidRPr="00D00D39">
        <w:t xml:space="preserve"> Flows in the N3 tunnel. </w:t>
      </w:r>
    </w:p>
    <w:p w:rsidR="005F3FB5" w:rsidRPr="00952F7E" w:rsidRDefault="005F3FB5" w:rsidP="00D00D39">
      <w:pPr>
        <w:rPr>
          <w:u w:val="single"/>
        </w:rPr>
      </w:pPr>
      <w:r w:rsidRPr="00952F7E">
        <w:rPr>
          <w:b/>
          <w:u w:val="single"/>
        </w:rPr>
        <w:t xml:space="preserve">Observation 1: </w:t>
      </w:r>
      <w:r w:rsidRPr="00952F7E">
        <w:rPr>
          <w:u w:val="single"/>
        </w:rPr>
        <w:t xml:space="preserve">currently End marker handling is defined per GTP-U tunnel, works on all the </w:t>
      </w:r>
      <w:proofErr w:type="spellStart"/>
      <w:r w:rsidRPr="00952F7E">
        <w:rPr>
          <w:u w:val="single"/>
        </w:rPr>
        <w:t>QoS</w:t>
      </w:r>
      <w:proofErr w:type="spellEnd"/>
      <w:r w:rsidRPr="00952F7E">
        <w:rPr>
          <w:u w:val="single"/>
        </w:rPr>
        <w:t xml:space="preserve"> Flows in the same tunnel.</w:t>
      </w:r>
    </w:p>
    <w:p w:rsidR="00500994" w:rsidRPr="00D00D39" w:rsidRDefault="00163854" w:rsidP="00D00D39">
      <w:r w:rsidRPr="00D00D39">
        <w:t>Reference to t</w:t>
      </w:r>
      <w:r w:rsidR="00D3347A">
        <w:t>he handling of End M</w:t>
      </w:r>
      <w:r w:rsidRPr="00D00D39">
        <w:t xml:space="preserve">arker in </w:t>
      </w:r>
      <w:r w:rsidR="00BC3281" w:rsidRPr="00D00D39">
        <w:t>clause 7.3.2 of 3GPP TS 29.281, as highlighted in yellow,</w:t>
      </w:r>
      <w:r w:rsidR="000E0093" w:rsidRPr="00D00D39">
        <w:t xml:space="preserve"> after</w:t>
      </w:r>
      <w:r w:rsidR="00BC3281" w:rsidRPr="00D00D39">
        <w:t xml:space="preserve"> the receiver </w:t>
      </w:r>
      <w:r w:rsidR="00D3347A">
        <w:t>receives the End M</w:t>
      </w:r>
      <w:r w:rsidR="000E0093" w:rsidRPr="00D00D39">
        <w:t xml:space="preserve">arker for the GTP-U tunnel, it </w:t>
      </w:r>
      <w:r w:rsidR="00BC3281" w:rsidRPr="00D00D39">
        <w:t>would discard the following arrived G-PDUs</w:t>
      </w:r>
      <w:r w:rsidR="00BC3281" w:rsidRPr="00D00D39">
        <w:rPr>
          <w:rFonts w:hint="eastAsia"/>
        </w:rPr>
        <w:t>.</w:t>
      </w:r>
      <w:r w:rsidR="00BC3281" w:rsidRPr="00D00D39">
        <w:t xml:space="preserve"> In other words, if a PDU session has 3 </w:t>
      </w:r>
      <w:proofErr w:type="spellStart"/>
      <w:r w:rsidR="00BC3281" w:rsidRPr="00D00D39">
        <w:t>QoS</w:t>
      </w:r>
      <w:proofErr w:type="spellEnd"/>
      <w:r w:rsidR="00BC3281" w:rsidRPr="00D00D39">
        <w:t xml:space="preserve"> Flows and </w:t>
      </w:r>
      <w:r w:rsidR="00CB1085" w:rsidRPr="00D00D39">
        <w:t xml:space="preserve">the </w:t>
      </w:r>
      <w:proofErr w:type="spellStart"/>
      <w:r w:rsidR="00BC3281" w:rsidRPr="00D00D39">
        <w:t>QoS</w:t>
      </w:r>
      <w:proofErr w:type="spellEnd"/>
      <w:r w:rsidR="00BC3281" w:rsidRPr="00D00D39">
        <w:t xml:space="preserve"> Flow1 need to be switched</w:t>
      </w:r>
      <w:r w:rsidR="00CB1085" w:rsidRPr="00D00D39">
        <w:t xml:space="preserve"> from M-RAN to S-RAN</w:t>
      </w:r>
      <w:r w:rsidR="00BC3281" w:rsidRPr="00D00D39">
        <w:t xml:space="preserve">, </w:t>
      </w:r>
      <w:r w:rsidR="00CB1085" w:rsidRPr="00D00D39">
        <w:t xml:space="preserve">then the M-RAN would discard the received </w:t>
      </w:r>
      <w:r w:rsidR="00D705D5" w:rsidRPr="00D00D39">
        <w:t xml:space="preserve">data of </w:t>
      </w:r>
      <w:proofErr w:type="spellStart"/>
      <w:r w:rsidR="00D705D5" w:rsidRPr="00D00D39">
        <w:t>QoS</w:t>
      </w:r>
      <w:proofErr w:type="spellEnd"/>
      <w:r w:rsidR="00D705D5" w:rsidRPr="00D00D39">
        <w:t xml:space="preserve"> Flow2 and </w:t>
      </w:r>
      <w:proofErr w:type="spellStart"/>
      <w:r w:rsidR="00D705D5" w:rsidRPr="00D00D39">
        <w:t>QoS</w:t>
      </w:r>
      <w:proofErr w:type="spellEnd"/>
      <w:r w:rsidR="00D705D5" w:rsidRPr="00D00D39">
        <w:t xml:space="preserve"> Flow3</w:t>
      </w:r>
      <w:bookmarkStart w:id="5" w:name="_Toc20213237"/>
      <w:bookmarkStart w:id="6" w:name="_Toc27752146"/>
      <w:bookmarkStart w:id="7" w:name="_Toc27752781"/>
      <w:r w:rsidR="00500994" w:rsidRPr="00D00D39">
        <w:t xml:space="preserve">. Consequently, for the NG-RAN initiated </w:t>
      </w:r>
      <w:proofErr w:type="spellStart"/>
      <w:r w:rsidR="00500994" w:rsidRPr="00D00D39">
        <w:t>QoS</w:t>
      </w:r>
      <w:proofErr w:type="spellEnd"/>
      <w:r w:rsidR="00500994" w:rsidRPr="00D00D39">
        <w:t xml:space="preserve"> Flow mobility procedure, the existing handlin</w:t>
      </w:r>
      <w:r w:rsidR="00D3347A">
        <w:t>g of End M</w:t>
      </w:r>
      <w:r w:rsidR="00500994" w:rsidRPr="00D00D39">
        <w:t>arker by the receiver (e.g.</w:t>
      </w:r>
      <w:r w:rsidR="006D71E9">
        <w:t xml:space="preserve"> NG-RAN</w:t>
      </w:r>
      <w:r w:rsidR="00500994" w:rsidRPr="00D00D39">
        <w:t xml:space="preserve">) is not correct. </w:t>
      </w:r>
    </w:p>
    <w:p w:rsidR="002A0E63" w:rsidRPr="002A0E63" w:rsidRDefault="002A0E63" w:rsidP="00500994">
      <w:pPr>
        <w:pStyle w:val="a1"/>
        <w:numPr>
          <w:ilvl w:val="0"/>
          <w:numId w:val="0"/>
        </w:numPr>
        <w:rPr>
          <w:i/>
          <w:color w:val="0000FF"/>
          <w:lang w:val="en-US"/>
        </w:rPr>
      </w:pPr>
      <w:r w:rsidRPr="002A0E63">
        <w:rPr>
          <w:i/>
          <w:color w:val="0000FF"/>
          <w:lang w:val="en-US"/>
        </w:rPr>
        <w:t>7.3.2</w:t>
      </w:r>
      <w:r w:rsidRPr="002A0E63">
        <w:rPr>
          <w:i/>
          <w:color w:val="0000FF"/>
          <w:lang w:val="en-US"/>
        </w:rPr>
        <w:tab/>
        <w:t>End Marker</w:t>
      </w:r>
      <w:bookmarkEnd w:id="5"/>
      <w:bookmarkEnd w:id="6"/>
      <w:bookmarkEnd w:id="7"/>
    </w:p>
    <w:p w:rsidR="002A0E63" w:rsidRPr="002A0E63" w:rsidRDefault="002A0E63" w:rsidP="002A0E63">
      <w:pPr>
        <w:rPr>
          <w:i/>
          <w:color w:val="0000FF"/>
        </w:rPr>
      </w:pPr>
      <w:r w:rsidRPr="002A0E63">
        <w:rPr>
          <w:i/>
          <w:color w:val="0000FF"/>
        </w:rPr>
        <w:t xml:space="preserve">The End Marker message(s) shall be sent </w:t>
      </w:r>
      <w:r w:rsidRPr="002A0E63">
        <w:rPr>
          <w:i/>
          <w:color w:val="0000FF"/>
          <w:lang w:val="en-US"/>
        </w:rPr>
        <w:t>after sending the last G-PDU that needs to be sent on a GTP-U tunnel</w:t>
      </w:r>
      <w:r w:rsidRPr="002A0E63">
        <w:rPr>
          <w:i/>
          <w:color w:val="0000FF"/>
        </w:rPr>
        <w:t xml:space="preserve"> as specified in 3GPP TS 23.401 [5] or after receiving </w:t>
      </w:r>
      <w:r w:rsidRPr="002A0E63">
        <w:rPr>
          <w:rFonts w:hint="eastAsia"/>
          <w:i/>
          <w:color w:val="0000FF"/>
          <w:lang w:eastAsia="zh-CN"/>
        </w:rPr>
        <w:t xml:space="preserve">an </w:t>
      </w:r>
      <w:r w:rsidRPr="002A0E63">
        <w:rPr>
          <w:i/>
          <w:color w:val="0000FF"/>
        </w:rPr>
        <w:t xml:space="preserve">End Marker Indication as specified </w:t>
      </w:r>
      <w:r w:rsidRPr="002A0E63">
        <w:rPr>
          <w:i/>
          <w:noProof/>
          <w:color w:val="0000FF"/>
          <w:lang w:eastAsia="zh-CN"/>
        </w:rPr>
        <w:t>in clause 5.7.1</w:t>
      </w:r>
      <w:r w:rsidRPr="002A0E63">
        <w:rPr>
          <w:rFonts w:hint="eastAsia"/>
          <w:i/>
          <w:noProof/>
          <w:color w:val="0000FF"/>
          <w:lang w:eastAsia="zh-CN"/>
        </w:rPr>
        <w:t xml:space="preserve"> of </w:t>
      </w:r>
      <w:r w:rsidRPr="002A0E63">
        <w:rPr>
          <w:i/>
          <w:color w:val="0000FF"/>
        </w:rPr>
        <w:t xml:space="preserve">3GPP TS 23.402 [23]. </w:t>
      </w:r>
    </w:p>
    <w:p w:rsidR="002A0E63" w:rsidRPr="002A0E63" w:rsidRDefault="002A0E63" w:rsidP="002A0E63">
      <w:pPr>
        <w:rPr>
          <w:i/>
          <w:color w:val="0000FF"/>
          <w:lang w:eastAsia="zh-CN"/>
        </w:rPr>
      </w:pPr>
      <w:r w:rsidRPr="002A0E63">
        <w:rPr>
          <w:i/>
          <w:color w:val="0000FF"/>
        </w:rPr>
        <w:t xml:space="preserve">The End Marker message(s) shall also be sent </w:t>
      </w:r>
      <w:r w:rsidRPr="002A0E63">
        <w:rPr>
          <w:i/>
          <w:color w:val="0000FF"/>
          <w:lang w:val="en-US"/>
        </w:rPr>
        <w:t>after sending the last G-PDU that needs to be sent on a GTP-U tunnel</w:t>
      </w:r>
      <w:r w:rsidRPr="002A0E63">
        <w:rPr>
          <w:i/>
          <w:color w:val="0000FF"/>
        </w:rPr>
        <w:t xml:space="preserve"> or after receiving </w:t>
      </w:r>
      <w:r w:rsidRPr="002A0E63">
        <w:rPr>
          <w:rFonts w:hint="eastAsia"/>
          <w:i/>
          <w:color w:val="0000FF"/>
          <w:lang w:eastAsia="zh-CN"/>
        </w:rPr>
        <w:t xml:space="preserve">an </w:t>
      </w:r>
      <w:r w:rsidRPr="002A0E63">
        <w:rPr>
          <w:i/>
          <w:color w:val="0000FF"/>
        </w:rPr>
        <w:t xml:space="preserve">End Marker Indication as specified </w:t>
      </w:r>
      <w:r w:rsidRPr="002A0E63">
        <w:rPr>
          <w:i/>
          <w:noProof/>
          <w:color w:val="0000FF"/>
          <w:lang w:eastAsia="zh-CN"/>
        </w:rPr>
        <w:t xml:space="preserve">in </w:t>
      </w:r>
      <w:r w:rsidRPr="002A0E63">
        <w:rPr>
          <w:i/>
          <w:color w:val="0000FF"/>
        </w:rPr>
        <w:t>3GPP</w:t>
      </w:r>
      <w:r w:rsidRPr="002A0E63">
        <w:rPr>
          <w:bCs/>
          <w:i/>
          <w:color w:val="0000FF"/>
          <w:lang w:eastAsia="zh-CN"/>
        </w:rPr>
        <w:t> </w:t>
      </w:r>
      <w:r w:rsidRPr="002A0E63">
        <w:rPr>
          <w:i/>
          <w:color w:val="0000FF"/>
        </w:rPr>
        <w:t>TS</w:t>
      </w:r>
      <w:r w:rsidRPr="002A0E63">
        <w:rPr>
          <w:bCs/>
          <w:i/>
          <w:color w:val="0000FF"/>
          <w:lang w:eastAsia="zh-CN"/>
        </w:rPr>
        <w:t> </w:t>
      </w:r>
      <w:r w:rsidRPr="002A0E63">
        <w:rPr>
          <w:i/>
          <w:color w:val="0000FF"/>
        </w:rPr>
        <w:t>23.501</w:t>
      </w:r>
      <w:r w:rsidRPr="002A0E63">
        <w:rPr>
          <w:bCs/>
          <w:i/>
          <w:color w:val="0000FF"/>
          <w:lang w:eastAsia="zh-CN"/>
        </w:rPr>
        <w:t> </w:t>
      </w:r>
      <w:r w:rsidRPr="002A0E63">
        <w:rPr>
          <w:rFonts w:hint="eastAsia"/>
          <w:bCs/>
          <w:i/>
          <w:color w:val="0000FF"/>
          <w:lang w:eastAsia="zh-CN"/>
        </w:rPr>
        <w:t>[28]</w:t>
      </w:r>
      <w:r w:rsidRPr="002A0E63">
        <w:rPr>
          <w:rFonts w:hint="eastAsia"/>
          <w:i/>
          <w:color w:val="0000FF"/>
          <w:lang w:eastAsia="zh-CN"/>
        </w:rPr>
        <w:t xml:space="preserve"> and </w:t>
      </w:r>
      <w:r w:rsidRPr="002A0E63">
        <w:rPr>
          <w:i/>
          <w:color w:val="0000FF"/>
        </w:rPr>
        <w:t>3GPP</w:t>
      </w:r>
      <w:r w:rsidRPr="002A0E63">
        <w:rPr>
          <w:bCs/>
          <w:i/>
          <w:color w:val="0000FF"/>
          <w:lang w:eastAsia="zh-CN"/>
        </w:rPr>
        <w:t> </w:t>
      </w:r>
      <w:r w:rsidRPr="002A0E63">
        <w:rPr>
          <w:i/>
          <w:color w:val="0000FF"/>
        </w:rPr>
        <w:t>TS</w:t>
      </w:r>
      <w:r w:rsidRPr="002A0E63">
        <w:rPr>
          <w:bCs/>
          <w:i/>
          <w:color w:val="0000FF"/>
          <w:lang w:eastAsia="zh-CN"/>
        </w:rPr>
        <w:t> </w:t>
      </w:r>
      <w:r w:rsidRPr="002A0E63">
        <w:rPr>
          <w:i/>
          <w:color w:val="0000FF"/>
        </w:rPr>
        <w:t>23.502</w:t>
      </w:r>
      <w:r w:rsidRPr="002A0E63">
        <w:rPr>
          <w:bCs/>
          <w:i/>
          <w:color w:val="0000FF"/>
          <w:lang w:eastAsia="zh-CN"/>
        </w:rPr>
        <w:t> </w:t>
      </w:r>
      <w:r w:rsidRPr="002A0E63">
        <w:rPr>
          <w:rFonts w:hint="eastAsia"/>
          <w:bCs/>
          <w:i/>
          <w:color w:val="0000FF"/>
          <w:lang w:eastAsia="zh-CN"/>
        </w:rPr>
        <w:t>[29]</w:t>
      </w:r>
      <w:r w:rsidRPr="002A0E63">
        <w:rPr>
          <w:i/>
          <w:color w:val="0000FF"/>
        </w:rPr>
        <w:t xml:space="preserve">. End marker packets sent over data forward tunnels in 5GS, for data forwarding between 5GS and EPS, shall be sent with the PDU Session Container extension header including the </w:t>
      </w:r>
      <w:proofErr w:type="spellStart"/>
      <w:r w:rsidRPr="002A0E63">
        <w:rPr>
          <w:i/>
          <w:color w:val="0000FF"/>
        </w:rPr>
        <w:t>Qos</w:t>
      </w:r>
      <w:proofErr w:type="spellEnd"/>
      <w:r w:rsidRPr="002A0E63">
        <w:rPr>
          <w:i/>
          <w:color w:val="0000FF"/>
        </w:rPr>
        <w:t xml:space="preserve"> Flow Identifier of one of the </w:t>
      </w:r>
      <w:proofErr w:type="spellStart"/>
      <w:r w:rsidRPr="002A0E63">
        <w:rPr>
          <w:i/>
          <w:color w:val="0000FF"/>
        </w:rPr>
        <w:t>QoS</w:t>
      </w:r>
      <w:proofErr w:type="spellEnd"/>
      <w:r w:rsidRPr="002A0E63">
        <w:rPr>
          <w:i/>
          <w:color w:val="0000FF"/>
        </w:rPr>
        <w:t xml:space="preserve"> flows mapped to the same E-RAB.</w:t>
      </w:r>
    </w:p>
    <w:p w:rsidR="00CD3DE2" w:rsidRDefault="002A0E63" w:rsidP="001551A2">
      <w:pPr>
        <w:rPr>
          <w:i/>
          <w:color w:val="0000FF"/>
          <w:lang w:val="en-US"/>
        </w:rPr>
      </w:pPr>
      <w:r w:rsidRPr="002A0E63">
        <w:rPr>
          <w:i/>
          <w:color w:val="0000FF"/>
          <w:lang w:val="en-US" w:eastAsia="ja-JP"/>
        </w:rPr>
        <w:t>T</w:t>
      </w:r>
      <w:r w:rsidRPr="002A0E63">
        <w:rPr>
          <w:i/>
          <w:color w:val="0000FF"/>
          <w:lang w:val="en-US"/>
        </w:rPr>
        <w:t xml:space="preserve">he End Marker message(s) shall be sent for each GTP-U tunnel, except for the case of an E-UTRAN Initiated </w:t>
      </w:r>
      <w:r w:rsidRPr="002A0E63">
        <w:rPr>
          <w:i/>
          <w:color w:val="0000FF"/>
        </w:rPr>
        <w:t>E-RAB modification procedure</w:t>
      </w:r>
      <w:r w:rsidRPr="002A0E63">
        <w:rPr>
          <w:i/>
          <w:color w:val="0000FF"/>
          <w:lang w:val="en-US"/>
        </w:rPr>
        <w:t xml:space="preserve">. During an E-UTRAN Initiated </w:t>
      </w:r>
      <w:r w:rsidRPr="002A0E63">
        <w:rPr>
          <w:i/>
          <w:color w:val="0000FF"/>
        </w:rPr>
        <w:t xml:space="preserve">E-RAB modification procedure, the SGW shall send End marker message(s) to the </w:t>
      </w:r>
      <w:proofErr w:type="spellStart"/>
      <w:r w:rsidRPr="002A0E63">
        <w:rPr>
          <w:i/>
          <w:color w:val="0000FF"/>
        </w:rPr>
        <w:t>eNodeB</w:t>
      </w:r>
      <w:proofErr w:type="spellEnd"/>
      <w:r w:rsidRPr="002A0E63">
        <w:rPr>
          <w:i/>
          <w:color w:val="0000FF"/>
        </w:rPr>
        <w:t xml:space="preserve"> on the old S1-U tunnel for the tunnel(s) that are switched, i.e. </w:t>
      </w:r>
      <w:r w:rsidRPr="002A0E63">
        <w:rPr>
          <w:i/>
          <w:color w:val="0000FF"/>
          <w:lang w:val="en-US"/>
        </w:rPr>
        <w:t xml:space="preserve">if the S1 </w:t>
      </w:r>
      <w:proofErr w:type="spellStart"/>
      <w:r w:rsidRPr="002A0E63">
        <w:rPr>
          <w:i/>
          <w:color w:val="0000FF"/>
        </w:rPr>
        <w:t>eNodeB</w:t>
      </w:r>
      <w:proofErr w:type="spellEnd"/>
      <w:r w:rsidRPr="002A0E63">
        <w:rPr>
          <w:i/>
          <w:color w:val="0000FF"/>
        </w:rPr>
        <w:t xml:space="preserve"> F-TEID of the GTP-U tunnel provided by the MME in a Modify Bearer Request or Modify Access Bearer Request is not the same as the one previously stored in the SGW. </w:t>
      </w:r>
      <w:r w:rsidRPr="002A0E63">
        <w:rPr>
          <w:i/>
          <w:color w:val="0000FF"/>
          <w:lang w:val="en-US"/>
        </w:rPr>
        <w:t xml:space="preserve">Each GTP-U tunnel is identified with a respective TEID value in the GTP-U header. </w:t>
      </w:r>
      <w:r w:rsidRPr="00BC3281">
        <w:rPr>
          <w:i/>
          <w:color w:val="0000FF"/>
          <w:highlight w:val="yellow"/>
          <w:lang w:val="en-US"/>
        </w:rPr>
        <w:t>The End Marker message indicates the end of the payload stream on a given tunnel, i.e. a G-PDU that arrives after an End Marker message on this tunnel may be silently discarded.</w:t>
      </w:r>
      <w:r w:rsidRPr="002A0E63">
        <w:rPr>
          <w:i/>
          <w:color w:val="0000FF"/>
          <w:lang w:val="en-US"/>
        </w:rPr>
        <w:t xml:space="preserve"> Table 7.3.2-1 specifies the information element included in the End Marker message</w:t>
      </w:r>
      <w:r w:rsidR="00CB1085">
        <w:rPr>
          <w:i/>
          <w:color w:val="0000FF"/>
          <w:lang w:val="en-US"/>
        </w:rPr>
        <w:t>.</w:t>
      </w:r>
    </w:p>
    <w:p w:rsidR="005C750C" w:rsidRPr="00952F7E" w:rsidRDefault="005C750C" w:rsidP="005C750C">
      <w:pPr>
        <w:rPr>
          <w:u w:val="single"/>
        </w:rPr>
      </w:pPr>
      <w:r w:rsidRPr="00952F7E">
        <w:rPr>
          <w:b/>
          <w:u w:val="single"/>
        </w:rPr>
        <w:t xml:space="preserve">Observation 2: </w:t>
      </w:r>
      <w:r w:rsidRPr="00952F7E">
        <w:rPr>
          <w:u w:val="single"/>
        </w:rPr>
        <w:t>in current end marker message handling defined in TS29.281, a G-PDU that arrives after an End Marker message on this tunnel may be silently discarded.</w:t>
      </w:r>
    </w:p>
    <w:p w:rsidR="005C750C" w:rsidRDefault="005C750C" w:rsidP="005C750C">
      <w:pPr>
        <w:rPr>
          <w:lang w:eastAsia="zh-CN"/>
        </w:rPr>
      </w:pPr>
      <w:r>
        <w:rPr>
          <w:rFonts w:eastAsiaTheme="minorEastAsia"/>
          <w:lang w:eastAsia="zh-CN"/>
        </w:rPr>
        <w:t>In case of MR-DC with 5GC</w:t>
      </w:r>
      <w:r>
        <w:rPr>
          <w:rFonts w:eastAsiaTheme="minorEastAsia" w:hint="eastAsia"/>
          <w:lang w:eastAsia="zh-CN"/>
        </w:rPr>
        <w:t>,</w:t>
      </w:r>
      <w:r>
        <w:rPr>
          <w:rFonts w:eastAsiaTheme="minorEastAsia"/>
          <w:lang w:eastAsia="zh-CN"/>
        </w:rPr>
        <w:t xml:space="preserve"> it is defined in TS37.340 that </w:t>
      </w:r>
      <w:r>
        <w:rPr>
          <w:lang w:eastAsia="zh-CN"/>
        </w:rPr>
        <w:t>t</w:t>
      </w:r>
      <w:r w:rsidRPr="00857FCF">
        <w:rPr>
          <w:lang w:eastAsia="zh-CN"/>
        </w:rPr>
        <w:t>he behaviour of the node from which data is forwarded is the same as specified for the "source NG-RAN node" for handover, the behaviour of the node to which data is forwarded is the same as specified for the "target NG-RAN node" for handover.</w:t>
      </w:r>
    </w:p>
    <w:p w:rsidR="00EF0ED3" w:rsidRDefault="005C750C" w:rsidP="00952F7E">
      <w:r>
        <w:rPr>
          <w:rFonts w:eastAsiaTheme="minorEastAsia"/>
          <w:lang w:eastAsia="zh-CN"/>
        </w:rPr>
        <w:t xml:space="preserve">In TS38.300 handover procedure, it is defined that </w:t>
      </w:r>
      <w:r>
        <w:rPr>
          <w:rFonts w:asciiTheme="minorEastAsia" w:eastAsiaTheme="minorEastAsia" w:hAnsiTheme="minorEastAsia" w:hint="eastAsia"/>
          <w:lang w:eastAsia="zh-CN"/>
        </w:rPr>
        <w:t>t</w:t>
      </w:r>
      <w:r w:rsidRPr="00F1484D">
        <w:t xml:space="preserve">he UPF sends one or more "end marker" packets on the old path to the source </w:t>
      </w:r>
      <w:proofErr w:type="spellStart"/>
      <w:r w:rsidRPr="00F1484D">
        <w:t>gNB</w:t>
      </w:r>
      <w:proofErr w:type="spellEnd"/>
      <w:r w:rsidRPr="00F1484D">
        <w:t xml:space="preserve"> per PDU session/tunnel and then can release any U-plane/TNL resources towards the source </w:t>
      </w:r>
      <w:proofErr w:type="spellStart"/>
      <w:r w:rsidRPr="00F1484D">
        <w:t>gNB</w:t>
      </w:r>
      <w:proofErr w:type="spellEnd"/>
      <w:r w:rsidRPr="00F1484D">
        <w:t>.</w:t>
      </w:r>
    </w:p>
    <w:p w:rsidR="005C750C" w:rsidRPr="00EF0ED3" w:rsidRDefault="005C750C" w:rsidP="00EF0ED3">
      <w:pPr>
        <w:rPr>
          <w:rFonts w:eastAsiaTheme="minorEastAsia"/>
          <w:lang w:eastAsia="zh-CN"/>
        </w:rPr>
      </w:pPr>
      <w:r w:rsidRPr="00952F7E">
        <w:rPr>
          <w:b/>
          <w:u w:val="single"/>
          <w:lang w:eastAsia="zh-CN"/>
        </w:rPr>
        <w:t>Observation 3:</w:t>
      </w:r>
      <w:r w:rsidRPr="00952F7E">
        <w:rPr>
          <w:u w:val="single"/>
          <w:lang w:eastAsia="zh-CN"/>
        </w:rPr>
        <w:t xml:space="preserve"> </w:t>
      </w:r>
      <w:r w:rsidRPr="00952F7E">
        <w:rPr>
          <w:rFonts w:eastAsiaTheme="minorEastAsia"/>
          <w:u w:val="single"/>
          <w:lang w:eastAsia="zh-CN"/>
        </w:rPr>
        <w:t xml:space="preserve">In case of MR-DC with 5GC, </w:t>
      </w:r>
      <w:r w:rsidRPr="00952F7E">
        <w:rPr>
          <w:u w:val="single"/>
          <w:lang w:eastAsia="zh-CN"/>
        </w:rPr>
        <w:t xml:space="preserve">the behaviour of the node from which data is forwarded is the same as specified for the "source NG-RAN node" for handover, but </w:t>
      </w:r>
      <w:r w:rsidRPr="00952F7E">
        <w:rPr>
          <w:rFonts w:eastAsiaTheme="minorEastAsia"/>
          <w:u w:val="single"/>
          <w:lang w:eastAsia="zh-CN"/>
        </w:rPr>
        <w:t xml:space="preserve">the end marker handling defined for handover procedure can not satisfy the case of NG-RAN initiated </w:t>
      </w:r>
      <w:proofErr w:type="spellStart"/>
      <w:r w:rsidRPr="00952F7E">
        <w:rPr>
          <w:rFonts w:eastAsiaTheme="minorEastAsia"/>
          <w:u w:val="single"/>
          <w:lang w:eastAsia="zh-CN"/>
        </w:rPr>
        <w:t>QoS</w:t>
      </w:r>
      <w:proofErr w:type="spellEnd"/>
      <w:r w:rsidRPr="00952F7E">
        <w:rPr>
          <w:rFonts w:eastAsiaTheme="minorEastAsia"/>
          <w:u w:val="single"/>
          <w:lang w:eastAsia="zh-CN"/>
        </w:rPr>
        <w:t xml:space="preserve"> Flow mobility.</w:t>
      </w:r>
    </w:p>
    <w:p w:rsidR="00006AA0" w:rsidRPr="007D3E81" w:rsidRDefault="005456E5" w:rsidP="00006AA0">
      <w:pPr>
        <w:pStyle w:val="10"/>
        <w:rPr>
          <w:rFonts w:eastAsia="宋体"/>
          <w:lang w:eastAsia="zh-CN"/>
        </w:rPr>
      </w:pPr>
      <w:r>
        <w:rPr>
          <w:rFonts w:eastAsia="宋体"/>
          <w:lang w:eastAsia="zh-CN"/>
        </w:rPr>
        <w:t xml:space="preserve">3. </w:t>
      </w:r>
      <w:r w:rsidR="00D3347A">
        <w:rPr>
          <w:rFonts w:eastAsia="宋体"/>
          <w:lang w:eastAsia="zh-CN"/>
        </w:rPr>
        <w:t>Solution</w:t>
      </w:r>
    </w:p>
    <w:p w:rsidR="005C750C" w:rsidRDefault="005C750C" w:rsidP="00D00D39">
      <w:pPr>
        <w:rPr>
          <w:rFonts w:eastAsiaTheme="minorEastAsia"/>
          <w:lang w:eastAsia="zh-CN"/>
        </w:rPr>
      </w:pPr>
      <w:r>
        <w:rPr>
          <w:rFonts w:eastAsiaTheme="minorEastAsia"/>
          <w:lang w:eastAsia="zh-CN"/>
        </w:rPr>
        <w:t xml:space="preserve">As mentioned in CT4 LS, </w:t>
      </w:r>
      <w:r w:rsidRPr="005C750C">
        <w:rPr>
          <w:rFonts w:eastAsiaTheme="minorEastAsia"/>
          <w:lang w:eastAsia="zh-CN"/>
        </w:rPr>
        <w:t xml:space="preserve">CT4 discussed the following several alternatives to send the End Marker messages on the old tunnel in a NG-RAN initiated </w:t>
      </w:r>
      <w:proofErr w:type="spellStart"/>
      <w:r w:rsidRPr="005C750C">
        <w:rPr>
          <w:rFonts w:eastAsiaTheme="minorEastAsia"/>
          <w:lang w:eastAsia="zh-CN"/>
        </w:rPr>
        <w:t>QoS</w:t>
      </w:r>
      <w:proofErr w:type="spellEnd"/>
      <w:r w:rsidRPr="005C750C">
        <w:rPr>
          <w:rFonts w:eastAsiaTheme="minorEastAsia"/>
          <w:lang w:eastAsia="zh-CN"/>
        </w:rPr>
        <w:t xml:space="preserve"> Flow mobility procedure</w:t>
      </w:r>
      <w:r>
        <w:rPr>
          <w:rFonts w:eastAsiaTheme="minorEastAsia"/>
          <w:lang w:eastAsia="zh-CN"/>
        </w:rPr>
        <w:t>:</w:t>
      </w:r>
    </w:p>
    <w:p w:rsidR="005C750C" w:rsidRPr="00952F7E" w:rsidRDefault="005C750C" w:rsidP="005C750C">
      <w:pPr>
        <w:rPr>
          <w:i/>
          <w:color w:val="0000FF"/>
          <w:lang w:val="en-US"/>
        </w:rPr>
      </w:pPr>
      <w:r w:rsidRPr="00952F7E">
        <w:rPr>
          <w:i/>
          <w:color w:val="0000FF"/>
          <w:lang w:val="en-US"/>
        </w:rPr>
        <w:t>1.</w:t>
      </w:r>
      <w:r w:rsidRPr="00952F7E">
        <w:rPr>
          <w:i/>
          <w:color w:val="0000FF"/>
          <w:lang w:val="en-US"/>
        </w:rPr>
        <w:tab/>
        <w:t>UPF sends one or more End Marker messages without any QFI included;</w:t>
      </w:r>
    </w:p>
    <w:p w:rsidR="005C750C" w:rsidRPr="00952F7E" w:rsidRDefault="005C750C" w:rsidP="005C750C">
      <w:pPr>
        <w:rPr>
          <w:i/>
          <w:color w:val="0000FF"/>
          <w:lang w:val="en-US"/>
        </w:rPr>
      </w:pPr>
      <w:r w:rsidRPr="00952F7E">
        <w:rPr>
          <w:i/>
          <w:color w:val="0000FF"/>
          <w:lang w:val="en-US"/>
        </w:rPr>
        <w:t>2.</w:t>
      </w:r>
      <w:r w:rsidRPr="00952F7E">
        <w:rPr>
          <w:i/>
          <w:color w:val="0000FF"/>
          <w:lang w:val="en-US"/>
        </w:rPr>
        <w:tab/>
        <w:t xml:space="preserve">UPF sends one or more End Marker messages including one QFI of those </w:t>
      </w:r>
      <w:proofErr w:type="spellStart"/>
      <w:r w:rsidRPr="00952F7E">
        <w:rPr>
          <w:i/>
          <w:color w:val="0000FF"/>
          <w:lang w:val="en-US"/>
        </w:rPr>
        <w:t>QoS</w:t>
      </w:r>
      <w:proofErr w:type="spellEnd"/>
      <w:r w:rsidRPr="00952F7E">
        <w:rPr>
          <w:i/>
          <w:color w:val="0000FF"/>
          <w:lang w:val="en-US"/>
        </w:rPr>
        <w:t xml:space="preserve"> flows be switched to the new N3 tunnel; </w:t>
      </w:r>
    </w:p>
    <w:p w:rsidR="005C750C" w:rsidRPr="00952F7E" w:rsidRDefault="005C750C" w:rsidP="005C750C">
      <w:pPr>
        <w:rPr>
          <w:i/>
          <w:color w:val="0000FF"/>
          <w:lang w:val="en-US"/>
        </w:rPr>
      </w:pPr>
      <w:r w:rsidRPr="00952F7E">
        <w:rPr>
          <w:i/>
          <w:color w:val="0000FF"/>
          <w:lang w:val="en-US"/>
        </w:rPr>
        <w:lastRenderedPageBreak/>
        <w:t>3.</w:t>
      </w:r>
      <w:r w:rsidRPr="00952F7E">
        <w:rPr>
          <w:i/>
          <w:color w:val="0000FF"/>
          <w:lang w:val="en-US"/>
        </w:rPr>
        <w:tab/>
        <w:t xml:space="preserve">UPF sends one or more End marker messages including the QFI for each of those </w:t>
      </w:r>
      <w:proofErr w:type="spellStart"/>
      <w:r w:rsidRPr="00952F7E">
        <w:rPr>
          <w:i/>
          <w:color w:val="0000FF"/>
          <w:lang w:val="en-US"/>
        </w:rPr>
        <w:t>QoS</w:t>
      </w:r>
      <w:proofErr w:type="spellEnd"/>
      <w:r w:rsidRPr="00952F7E">
        <w:rPr>
          <w:i/>
          <w:color w:val="0000FF"/>
          <w:lang w:val="en-US"/>
        </w:rPr>
        <w:t xml:space="preserve"> flows be switched to the new N3 tunnel;</w:t>
      </w:r>
    </w:p>
    <w:p w:rsidR="0095114A" w:rsidRDefault="00952F7E" w:rsidP="00D00D39">
      <w:pPr>
        <w:rPr>
          <w:rFonts w:eastAsiaTheme="minorEastAsia"/>
          <w:lang w:eastAsia="zh-CN"/>
        </w:rPr>
      </w:pPr>
      <w:r>
        <w:t>F</w:t>
      </w:r>
      <w:r w:rsidR="0095114A">
        <w:rPr>
          <w:rFonts w:eastAsiaTheme="minorEastAsia"/>
          <w:lang w:eastAsia="zh-CN"/>
        </w:rPr>
        <w:t xml:space="preserve">rom NG-RAN point of view, the NG-RAN nodes are clear of which </w:t>
      </w:r>
      <w:proofErr w:type="spellStart"/>
      <w:r w:rsidR="0095114A">
        <w:rPr>
          <w:rFonts w:eastAsiaTheme="minorEastAsia"/>
          <w:lang w:eastAsia="zh-CN"/>
        </w:rPr>
        <w:t>QoS</w:t>
      </w:r>
      <w:proofErr w:type="spellEnd"/>
      <w:r w:rsidR="0095114A">
        <w:rPr>
          <w:rFonts w:eastAsiaTheme="minorEastAsia"/>
          <w:lang w:eastAsia="zh-CN"/>
        </w:rPr>
        <w:t xml:space="preserve"> Flows are requested to be switched, it is able to handling the end marker only applies to the switched </w:t>
      </w:r>
      <w:proofErr w:type="spellStart"/>
      <w:r w:rsidR="0095114A">
        <w:rPr>
          <w:rFonts w:eastAsiaTheme="minorEastAsia"/>
          <w:lang w:eastAsia="zh-CN"/>
        </w:rPr>
        <w:t>QoS</w:t>
      </w:r>
      <w:proofErr w:type="spellEnd"/>
      <w:r w:rsidR="0095114A">
        <w:rPr>
          <w:rFonts w:eastAsiaTheme="minorEastAsia"/>
          <w:lang w:eastAsia="zh-CN"/>
        </w:rPr>
        <w:t xml:space="preserve"> Flows by an enhanced logic, regardless of receiving end marker without QFI, or receiving end marker with one QFI for the </w:t>
      </w:r>
      <w:proofErr w:type="spellStart"/>
      <w:r w:rsidR="0095114A">
        <w:rPr>
          <w:rFonts w:eastAsiaTheme="minorEastAsia"/>
          <w:lang w:eastAsia="zh-CN"/>
        </w:rPr>
        <w:t>QoS</w:t>
      </w:r>
      <w:proofErr w:type="spellEnd"/>
      <w:r w:rsidR="0095114A">
        <w:rPr>
          <w:rFonts w:eastAsiaTheme="minorEastAsia"/>
          <w:lang w:eastAsia="zh-CN"/>
        </w:rPr>
        <w:t xml:space="preserve"> flows to be switched, or end markers with QFI for each </w:t>
      </w:r>
      <w:proofErr w:type="spellStart"/>
      <w:r w:rsidR="0095114A">
        <w:rPr>
          <w:rFonts w:eastAsiaTheme="minorEastAsia"/>
          <w:lang w:eastAsia="zh-CN"/>
        </w:rPr>
        <w:t>QoS</w:t>
      </w:r>
      <w:proofErr w:type="spellEnd"/>
      <w:r w:rsidR="0095114A">
        <w:rPr>
          <w:rFonts w:eastAsiaTheme="minorEastAsia"/>
          <w:lang w:eastAsia="zh-CN"/>
        </w:rPr>
        <w:t xml:space="preserve"> flows to be switched.</w:t>
      </w:r>
    </w:p>
    <w:p w:rsidR="00F5505D" w:rsidRDefault="007E3807" w:rsidP="00952F7E">
      <w:r>
        <w:rPr>
          <w:rFonts w:eastAsiaTheme="minorEastAsia"/>
          <w:lang w:eastAsia="zh-CN"/>
        </w:rPr>
        <w:t xml:space="preserve">Therefore, it is preferred to </w:t>
      </w:r>
      <w:r>
        <w:t>e</w:t>
      </w:r>
      <w:r w:rsidR="009079AD" w:rsidRPr="00D00D39">
        <w:t>nhance the</w:t>
      </w:r>
      <w:r w:rsidR="00F5505D" w:rsidRPr="00D00D39">
        <w:t xml:space="preserve"> </w:t>
      </w:r>
      <w:r w:rsidR="00034DF3" w:rsidRPr="00D00D39">
        <w:t>NG-</w:t>
      </w:r>
      <w:r w:rsidR="00F5505D" w:rsidRPr="00D00D39">
        <w:t>RAN logic</w:t>
      </w:r>
      <w:r>
        <w:t>, and select the alternative 1 from CT4:</w:t>
      </w:r>
      <w:r w:rsidRPr="00D00D39">
        <w:t xml:space="preserve"> </w:t>
      </w:r>
      <w:r>
        <w:t xml:space="preserve">UPF </w:t>
      </w:r>
      <w:r w:rsidR="00F5505D" w:rsidRPr="00D00D39">
        <w:t>sends one or more End Marker messages without any QFI included</w:t>
      </w:r>
      <w:r>
        <w:t>.</w:t>
      </w:r>
    </w:p>
    <w:p w:rsidR="00F5505D" w:rsidRDefault="007E3807" w:rsidP="00952F7E">
      <w:r>
        <w:rPr>
          <w:rFonts w:eastAsiaTheme="minorEastAsia"/>
          <w:lang w:eastAsia="zh-CN"/>
        </w:rPr>
        <w:t xml:space="preserve">For RAN specification, it is needed to clarify that </w:t>
      </w:r>
      <w:r>
        <w:t>f</w:t>
      </w:r>
      <w:r w:rsidR="009079AD" w:rsidRPr="00D00D39">
        <w:t xml:space="preserve">or </w:t>
      </w:r>
      <w:proofErr w:type="spellStart"/>
      <w:r w:rsidR="009079AD" w:rsidRPr="00D00D39">
        <w:t>QoS</w:t>
      </w:r>
      <w:proofErr w:type="spellEnd"/>
      <w:r w:rsidR="009079AD" w:rsidRPr="00D00D39">
        <w:t xml:space="preserve"> Flows transferred to and from Secondary </w:t>
      </w:r>
      <w:r w:rsidR="00034DF3" w:rsidRPr="00D00D39">
        <w:t>NG-</w:t>
      </w:r>
      <w:r w:rsidR="009079AD" w:rsidRPr="00D00D39">
        <w:t xml:space="preserve">RAN Node, the source </w:t>
      </w:r>
      <w:r w:rsidR="00034DF3" w:rsidRPr="00D00D39">
        <w:t>NG-</w:t>
      </w:r>
      <w:r w:rsidR="009079AD" w:rsidRPr="00D00D39">
        <w:t xml:space="preserve">RAN Node knows the successfully transferred </w:t>
      </w:r>
      <w:proofErr w:type="spellStart"/>
      <w:r w:rsidR="009079AD" w:rsidRPr="00D00D39">
        <w:t>QoS</w:t>
      </w:r>
      <w:proofErr w:type="spellEnd"/>
      <w:r w:rsidR="009079AD" w:rsidRPr="00D00D39">
        <w:t xml:space="preserve"> Flows, based on which it determines the impacted </w:t>
      </w:r>
      <w:proofErr w:type="spellStart"/>
      <w:r w:rsidR="009079AD" w:rsidRPr="00D00D39">
        <w:t>QoS</w:t>
      </w:r>
      <w:proofErr w:type="spellEnd"/>
      <w:r w:rsidR="009079AD" w:rsidRPr="00D00D39">
        <w:t xml:space="preserve"> Flows for the End Marker, so the End Marker message indicates the end of the payload stream for the transferred </w:t>
      </w:r>
      <w:proofErr w:type="spellStart"/>
      <w:r w:rsidR="009079AD" w:rsidRPr="00D00D39">
        <w:t>QoS</w:t>
      </w:r>
      <w:proofErr w:type="spellEnd"/>
      <w:r w:rsidR="009079AD" w:rsidRPr="00D00D39">
        <w:t xml:space="preserve"> flows on a given tunnel. Consequently, </w:t>
      </w:r>
      <w:r>
        <w:t>upon receiving the</w:t>
      </w:r>
      <w:r w:rsidR="009079AD" w:rsidRPr="00D00D39">
        <w:t xml:space="preserve"> End Marker message for the GTP-U tunnel</w:t>
      </w:r>
      <w:r>
        <w:t>,</w:t>
      </w:r>
      <w:r w:rsidR="009079AD" w:rsidRPr="00D00D39">
        <w:t xml:space="preserve"> the </w:t>
      </w:r>
      <w:r w:rsidR="00D710BE" w:rsidRPr="00D00D39">
        <w:t xml:space="preserve">Source </w:t>
      </w:r>
      <w:r w:rsidR="009079AD" w:rsidRPr="00D00D39">
        <w:t xml:space="preserve">NG-RAN silently discarded the following G-PDU packets for the </w:t>
      </w:r>
      <w:r>
        <w:t>switched</w:t>
      </w:r>
      <w:r w:rsidRPr="00D00D39">
        <w:t xml:space="preserve"> </w:t>
      </w:r>
      <w:proofErr w:type="spellStart"/>
      <w:r w:rsidR="009079AD" w:rsidRPr="00D00D39">
        <w:t>QoS</w:t>
      </w:r>
      <w:proofErr w:type="spellEnd"/>
      <w:r w:rsidR="009079AD" w:rsidRPr="00D00D39">
        <w:t xml:space="preserve"> flows, but </w:t>
      </w:r>
      <w:r w:rsidR="00D710BE" w:rsidRPr="00D00D39">
        <w:t>still receives the following</w:t>
      </w:r>
      <w:r w:rsidR="009079AD" w:rsidRPr="00D00D39">
        <w:t xml:space="preserve"> G-PDU </w:t>
      </w:r>
      <w:r w:rsidR="00D710BE" w:rsidRPr="00D00D39">
        <w:t xml:space="preserve">packets </w:t>
      </w:r>
      <w:r w:rsidR="009079AD" w:rsidRPr="00D00D39">
        <w:t xml:space="preserve">for the other </w:t>
      </w:r>
      <w:proofErr w:type="spellStart"/>
      <w:r w:rsidR="009079AD" w:rsidRPr="00D00D39">
        <w:t>QoS</w:t>
      </w:r>
      <w:proofErr w:type="spellEnd"/>
      <w:r w:rsidR="009079AD" w:rsidRPr="00D00D39">
        <w:t xml:space="preserve"> flows </w:t>
      </w:r>
      <w:r w:rsidR="00D710BE" w:rsidRPr="00D00D39">
        <w:t xml:space="preserve">and </w:t>
      </w:r>
      <w:r w:rsidR="009079AD" w:rsidRPr="00D00D39">
        <w:t xml:space="preserve">sent </w:t>
      </w:r>
      <w:r w:rsidR="00D710BE" w:rsidRPr="00D00D39">
        <w:t xml:space="preserve">them </w:t>
      </w:r>
      <w:r w:rsidR="009079AD" w:rsidRPr="00D00D39">
        <w:t>to UE.</w:t>
      </w:r>
    </w:p>
    <w:p w:rsidR="007E3807" w:rsidRPr="00952F7E" w:rsidRDefault="007E3807" w:rsidP="007E3807">
      <w:pPr>
        <w:rPr>
          <w:b/>
        </w:rPr>
      </w:pPr>
      <w:r w:rsidRPr="00952F7E">
        <w:rPr>
          <w:b/>
        </w:rPr>
        <w:t xml:space="preserve">Proposal 1: clarify in RAN specification about the ender marker handling in case of MR-DC NG-RAN initiated </w:t>
      </w:r>
      <w:proofErr w:type="spellStart"/>
      <w:r w:rsidRPr="00952F7E">
        <w:rPr>
          <w:b/>
        </w:rPr>
        <w:t>QoS</w:t>
      </w:r>
      <w:proofErr w:type="spellEnd"/>
      <w:r w:rsidRPr="00952F7E">
        <w:rPr>
          <w:b/>
        </w:rPr>
        <w:t xml:space="preserve"> Flow </w:t>
      </w:r>
      <w:r w:rsidR="00B614D1">
        <w:rPr>
          <w:b/>
        </w:rPr>
        <w:t>offloading</w:t>
      </w:r>
      <w:r w:rsidRPr="00952F7E">
        <w:rPr>
          <w:b/>
        </w:rPr>
        <w:t>.</w:t>
      </w:r>
    </w:p>
    <w:p w:rsidR="007E3807" w:rsidRPr="00952F7E" w:rsidRDefault="007E3807" w:rsidP="00952F7E">
      <w:pPr>
        <w:rPr>
          <w:b/>
        </w:rPr>
      </w:pPr>
      <w:r w:rsidRPr="00952F7E">
        <w:rPr>
          <w:b/>
        </w:rPr>
        <w:t>Proposal 2: reply to CT</w:t>
      </w:r>
      <w:r w:rsidR="009F6FE9">
        <w:rPr>
          <w:b/>
        </w:rPr>
        <w:t>4</w:t>
      </w:r>
      <w:bookmarkStart w:id="8" w:name="_GoBack"/>
      <w:bookmarkEnd w:id="8"/>
      <w:r w:rsidRPr="00952F7E">
        <w:rPr>
          <w:b/>
        </w:rPr>
        <w:t xml:space="preserve"> that alternative 1 from CT4 is preferred, i.e. UPF sends one or more End Marker messages without any QFI included.</w:t>
      </w:r>
    </w:p>
    <w:p w:rsidR="00326166" w:rsidRPr="007D3E81" w:rsidRDefault="005456E5" w:rsidP="001A1F92">
      <w:pPr>
        <w:pStyle w:val="10"/>
        <w:rPr>
          <w:rFonts w:eastAsia="宋体"/>
          <w:lang w:eastAsia="zh-CN"/>
        </w:rPr>
      </w:pPr>
      <w:bookmarkStart w:id="9" w:name="_Toc423019950"/>
      <w:bookmarkStart w:id="10" w:name="_Toc423020279"/>
      <w:bookmarkStart w:id="11" w:name="_Toc423020296"/>
      <w:bookmarkEnd w:id="1"/>
      <w:bookmarkEnd w:id="2"/>
      <w:bookmarkEnd w:id="9"/>
      <w:bookmarkEnd w:id="10"/>
      <w:bookmarkEnd w:id="11"/>
      <w:r>
        <w:rPr>
          <w:rFonts w:eastAsia="宋体"/>
          <w:lang w:eastAsia="zh-CN"/>
        </w:rPr>
        <w:t xml:space="preserve">4. </w:t>
      </w:r>
      <w:r w:rsidR="007E3807">
        <w:rPr>
          <w:rFonts w:eastAsia="宋体"/>
          <w:lang w:eastAsia="zh-CN"/>
        </w:rPr>
        <w:t>Proposals</w:t>
      </w:r>
    </w:p>
    <w:p w:rsidR="008D5620" w:rsidRPr="00D00D39" w:rsidRDefault="00185A40" w:rsidP="00952F7E">
      <w:r>
        <w:rPr>
          <w:lang w:eastAsia="zh-CN"/>
        </w:rPr>
        <w:t xml:space="preserve">Based on the discussion in this paper, we propose </w:t>
      </w:r>
      <w:r w:rsidR="00FF7198">
        <w:rPr>
          <w:lang w:eastAsia="zh-CN"/>
        </w:rPr>
        <w:t>the following</w:t>
      </w:r>
      <w:r>
        <w:rPr>
          <w:lang w:eastAsia="zh-CN"/>
        </w:rPr>
        <w:t>:</w:t>
      </w:r>
    </w:p>
    <w:bookmarkEnd w:id="0"/>
    <w:p w:rsidR="00B614D1" w:rsidRDefault="00B614D1" w:rsidP="007E3807">
      <w:pPr>
        <w:rPr>
          <w:b/>
        </w:rPr>
      </w:pPr>
      <w:r w:rsidRPr="00F04F58">
        <w:rPr>
          <w:b/>
        </w:rPr>
        <w:t xml:space="preserve">Proposal 1: clarify in RAN specification about the ender marker handling in case of MR-DC NG-RAN initiated </w:t>
      </w:r>
      <w:proofErr w:type="spellStart"/>
      <w:r w:rsidRPr="00F04F58">
        <w:rPr>
          <w:b/>
        </w:rPr>
        <w:t>QoS</w:t>
      </w:r>
      <w:proofErr w:type="spellEnd"/>
      <w:r w:rsidRPr="00F04F58">
        <w:rPr>
          <w:b/>
        </w:rPr>
        <w:t xml:space="preserve"> Flow </w:t>
      </w:r>
      <w:r>
        <w:rPr>
          <w:b/>
        </w:rPr>
        <w:t>offloading.</w:t>
      </w:r>
    </w:p>
    <w:p w:rsidR="007E3807" w:rsidRPr="00F04F58" w:rsidRDefault="007E3807" w:rsidP="007E3807">
      <w:pPr>
        <w:rPr>
          <w:b/>
        </w:rPr>
      </w:pPr>
      <w:r w:rsidRPr="00F04F58">
        <w:rPr>
          <w:b/>
        </w:rPr>
        <w:t>Proposal 2: reply to CT</w:t>
      </w:r>
      <w:r w:rsidR="007124A1">
        <w:rPr>
          <w:b/>
        </w:rPr>
        <w:t xml:space="preserve">4 </w:t>
      </w:r>
      <w:r w:rsidRPr="00F04F58">
        <w:rPr>
          <w:b/>
        </w:rPr>
        <w:t>that alternative 1 from CT4 is preferred.</w:t>
      </w:r>
    </w:p>
    <w:p w:rsidR="005456E5" w:rsidRDefault="007E3807" w:rsidP="00EF0ED3">
      <w:pPr>
        <w:rPr>
          <w:rFonts w:eastAsiaTheme="minorEastAsia"/>
          <w:lang w:eastAsia="zh-CN"/>
        </w:rPr>
      </w:pPr>
      <w:r>
        <w:rPr>
          <w:rFonts w:eastAsiaTheme="minorEastAsia"/>
          <w:lang w:eastAsia="zh-CN"/>
        </w:rPr>
        <w:t>The corr</w:t>
      </w:r>
      <w:r w:rsidR="00BD1D1F">
        <w:rPr>
          <w:rFonts w:eastAsiaTheme="minorEastAsia"/>
          <w:lang w:eastAsia="zh-CN"/>
        </w:rPr>
        <w:t>esponding CR is provided in [2]</w:t>
      </w:r>
      <w:r w:rsidR="00097819">
        <w:rPr>
          <w:rFonts w:eastAsiaTheme="minorEastAsia"/>
          <w:lang w:eastAsia="zh-CN"/>
        </w:rPr>
        <w:t xml:space="preserve"> and [3]</w:t>
      </w:r>
      <w:r w:rsidR="00BD1D1F">
        <w:rPr>
          <w:rFonts w:eastAsiaTheme="minorEastAsia"/>
          <w:lang w:eastAsia="zh-CN"/>
        </w:rPr>
        <w:t>, the draft Reply LS is provided in [</w:t>
      </w:r>
      <w:r w:rsidR="00097819">
        <w:rPr>
          <w:rFonts w:eastAsiaTheme="minorEastAsia"/>
          <w:lang w:eastAsia="zh-CN"/>
        </w:rPr>
        <w:t>4</w:t>
      </w:r>
      <w:r w:rsidR="00BD1D1F">
        <w:rPr>
          <w:rFonts w:eastAsiaTheme="minorEastAsia"/>
          <w:lang w:eastAsia="zh-CN"/>
        </w:rPr>
        <w:t>].</w:t>
      </w:r>
    </w:p>
    <w:p w:rsidR="007E3807" w:rsidRPr="007D3E81" w:rsidRDefault="007E3807" w:rsidP="007E3807">
      <w:pPr>
        <w:pStyle w:val="10"/>
        <w:rPr>
          <w:rFonts w:eastAsia="宋体"/>
          <w:lang w:eastAsia="zh-CN"/>
        </w:rPr>
      </w:pPr>
      <w:r>
        <w:rPr>
          <w:rFonts w:eastAsia="宋体"/>
          <w:lang w:eastAsia="zh-CN"/>
        </w:rPr>
        <w:t>5. Reference</w:t>
      </w:r>
    </w:p>
    <w:p w:rsidR="007E3807" w:rsidRDefault="007E3807" w:rsidP="007E3807">
      <w:r>
        <w:t xml:space="preserve">[1] </w:t>
      </w:r>
      <w:r w:rsidRPr="00952F7E">
        <w:t xml:space="preserve">C4-204340 </w:t>
      </w:r>
      <w:r w:rsidRPr="00097127">
        <w:t xml:space="preserve">LS on </w:t>
      </w:r>
      <w:r>
        <w:t xml:space="preserve">End marker in NG-RAN initiated </w:t>
      </w:r>
      <w:proofErr w:type="spellStart"/>
      <w:r>
        <w:t>QoS</w:t>
      </w:r>
      <w:proofErr w:type="spellEnd"/>
      <w:r>
        <w:t xml:space="preserve"> Flow mobility, Source CT4, To: RAN3</w:t>
      </w:r>
    </w:p>
    <w:p w:rsidR="007E3807" w:rsidRDefault="007E3807" w:rsidP="00EF0ED3">
      <w:r w:rsidRPr="00952F7E">
        <w:t>[2] R3-20</w:t>
      </w:r>
      <w:r w:rsidR="00097819">
        <w:t>6122</w:t>
      </w:r>
      <w:r w:rsidRPr="00952F7E">
        <w:t xml:space="preserve"> </w:t>
      </w:r>
      <w:r w:rsidR="00E67A5E">
        <w:t>E</w:t>
      </w:r>
      <w:r w:rsidRPr="00952F7E">
        <w:t xml:space="preserve">nd marker handling in case of MR-DC NG-RAN initiated </w:t>
      </w:r>
      <w:proofErr w:type="spellStart"/>
      <w:r w:rsidRPr="00952F7E">
        <w:t>QoS</w:t>
      </w:r>
      <w:proofErr w:type="spellEnd"/>
      <w:r w:rsidRPr="00952F7E">
        <w:t xml:space="preserve"> Flow </w:t>
      </w:r>
      <w:r w:rsidR="00516532">
        <w:t>offloading</w:t>
      </w:r>
      <w:r w:rsidR="00097819">
        <w:t xml:space="preserve">, </w:t>
      </w:r>
      <w:r w:rsidR="00DB33DE">
        <w:t xml:space="preserve">Rel-15 </w:t>
      </w:r>
      <w:proofErr w:type="spellStart"/>
      <w:r w:rsidR="00097819">
        <w:t>draftCR</w:t>
      </w:r>
      <w:proofErr w:type="spellEnd"/>
      <w:r w:rsidR="00097819">
        <w:t xml:space="preserve"> to TS 37.340</w:t>
      </w:r>
      <w:r w:rsidRPr="00952F7E">
        <w:t xml:space="preserve">, </w:t>
      </w:r>
      <w:r w:rsidR="00660200" w:rsidRPr="00660200">
        <w:t>Huawei, Deutsche Telekom</w:t>
      </w:r>
    </w:p>
    <w:p w:rsidR="00097819" w:rsidRDefault="00097819" w:rsidP="00097819">
      <w:r w:rsidRPr="00952F7E">
        <w:t>[2] R3-20</w:t>
      </w:r>
      <w:r>
        <w:t>6123</w:t>
      </w:r>
      <w:r w:rsidRPr="00952F7E">
        <w:t xml:space="preserve"> </w:t>
      </w:r>
      <w:r>
        <w:t>E</w:t>
      </w:r>
      <w:r w:rsidRPr="00952F7E">
        <w:t xml:space="preserve">nd marker handling in case of MR-DC NG-RAN initiated </w:t>
      </w:r>
      <w:proofErr w:type="spellStart"/>
      <w:r w:rsidRPr="00952F7E">
        <w:t>QoS</w:t>
      </w:r>
      <w:proofErr w:type="spellEnd"/>
      <w:r w:rsidRPr="00952F7E">
        <w:t xml:space="preserve"> Flow </w:t>
      </w:r>
      <w:r>
        <w:t>offloading,</w:t>
      </w:r>
      <w:r w:rsidR="00DB33DE" w:rsidRPr="00DB33DE">
        <w:t xml:space="preserve"> </w:t>
      </w:r>
      <w:r w:rsidR="00DB33DE">
        <w:t>Rel-16</w:t>
      </w:r>
      <w:r>
        <w:t xml:space="preserve"> </w:t>
      </w:r>
      <w:proofErr w:type="spellStart"/>
      <w:r>
        <w:t>draftCR</w:t>
      </w:r>
      <w:proofErr w:type="spellEnd"/>
      <w:r>
        <w:t xml:space="preserve"> to TS 37.340</w:t>
      </w:r>
      <w:r w:rsidRPr="00952F7E">
        <w:t xml:space="preserve">, </w:t>
      </w:r>
      <w:r w:rsidR="00660200" w:rsidRPr="00660200">
        <w:t xml:space="preserve">Huawei, </w:t>
      </w:r>
      <w:proofErr w:type="gramStart"/>
      <w:r w:rsidR="00660200" w:rsidRPr="00660200">
        <w:t>Deutsche</w:t>
      </w:r>
      <w:proofErr w:type="gramEnd"/>
      <w:r w:rsidR="00660200" w:rsidRPr="00660200">
        <w:t xml:space="preserve"> Telekom</w:t>
      </w:r>
    </w:p>
    <w:p w:rsidR="00BD1D1F" w:rsidRPr="00952F7E" w:rsidRDefault="00097819" w:rsidP="00097819">
      <w:r>
        <w:t xml:space="preserve"> </w:t>
      </w:r>
      <w:r w:rsidR="00BD1D1F">
        <w:t>[3]R3-20</w:t>
      </w:r>
      <w:r>
        <w:t>6121</w:t>
      </w:r>
      <w:r w:rsidR="00BD1D1F">
        <w:t xml:space="preserve"> [Draft]</w:t>
      </w:r>
      <w:r>
        <w:t xml:space="preserve"> </w:t>
      </w:r>
      <w:r w:rsidR="00BD1D1F">
        <w:t xml:space="preserve">Reply </w:t>
      </w:r>
      <w:r w:rsidR="00BD1D1F" w:rsidRPr="00097127">
        <w:t xml:space="preserve">LS on </w:t>
      </w:r>
      <w:r w:rsidR="00BD1D1F">
        <w:t xml:space="preserve">End marker in NG-RAN initiated </w:t>
      </w:r>
      <w:proofErr w:type="spellStart"/>
      <w:r w:rsidR="00BD1D1F">
        <w:t>QoS</w:t>
      </w:r>
      <w:proofErr w:type="spellEnd"/>
      <w:r w:rsidR="00BD1D1F">
        <w:t xml:space="preserve"> Flow mobility, Huawei</w:t>
      </w:r>
    </w:p>
    <w:sectPr w:rsidR="00BD1D1F" w:rsidRPr="00952F7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CA2" w:rsidRDefault="00A76CA2">
      <w:r>
        <w:separator/>
      </w:r>
    </w:p>
  </w:endnote>
  <w:endnote w:type="continuationSeparator" w:id="0">
    <w:p w:rsidR="00A76CA2" w:rsidRDefault="00A7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CA2" w:rsidRDefault="00A76CA2">
      <w:r>
        <w:separator/>
      </w:r>
    </w:p>
  </w:footnote>
  <w:footnote w:type="continuationSeparator" w:id="0">
    <w:p w:rsidR="00A76CA2" w:rsidRDefault="00A76C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CF85454"/>
    <w:lvl w:ilvl="0">
      <w:start w:val="1"/>
      <w:numFmt w:val="decimal"/>
      <w:lvlText w:val="%1."/>
      <w:lvlJc w:val="left"/>
      <w:pPr>
        <w:tabs>
          <w:tab w:val="num" w:pos="360"/>
        </w:tabs>
        <w:ind w:left="360" w:hangingChars="200"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D7BA8764"/>
    <w:lvl w:ilvl="0" w:tplc="972279C8">
      <w:start w:val="1"/>
      <w:numFmt w:val="decimal"/>
      <w:pStyle w:val="Proposal"/>
      <w:lvlText w:val="Proposal %1:"/>
      <w:lvlJc w:val="left"/>
      <w:pPr>
        <w:ind w:left="568" w:hanging="360"/>
      </w:pPr>
      <w:rPr>
        <w:b/>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8A75F83"/>
    <w:multiLevelType w:val="hybridMultilevel"/>
    <w:tmpl w:val="A4E8D448"/>
    <w:lvl w:ilvl="0" w:tplc="46742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70D192A"/>
    <w:multiLevelType w:val="hybridMultilevel"/>
    <w:tmpl w:val="1F0C7F02"/>
    <w:lvl w:ilvl="0" w:tplc="852A0584">
      <w:start w:val="6"/>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23"/>
  </w:num>
  <w:num w:numId="4">
    <w:abstractNumId w:val="24"/>
  </w:num>
  <w:num w:numId="5">
    <w:abstractNumId w:val="19"/>
  </w:num>
  <w:num w:numId="6">
    <w:abstractNumId w:val="1"/>
  </w:num>
  <w:num w:numId="7">
    <w:abstractNumId w:val="7"/>
  </w:num>
  <w:num w:numId="8">
    <w:abstractNumId w:val="14"/>
  </w:num>
  <w:num w:numId="9">
    <w:abstractNumId w:val="17"/>
  </w:num>
  <w:num w:numId="10">
    <w:abstractNumId w:val="16"/>
  </w:num>
  <w:num w:numId="11">
    <w:abstractNumId w:val="12"/>
  </w:num>
  <w:num w:numId="12">
    <w:abstractNumId w:val="22"/>
  </w:num>
  <w:num w:numId="13">
    <w:abstractNumId w:val="8"/>
  </w:num>
  <w:num w:numId="14">
    <w:abstractNumId w:val="18"/>
  </w:num>
  <w:num w:numId="15">
    <w:abstractNumId w:val="20"/>
  </w:num>
  <w:num w:numId="16">
    <w:abstractNumId w:val="9"/>
  </w:num>
  <w:num w:numId="17">
    <w:abstractNumId w:val="5"/>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15"/>
  </w:num>
  <w:num w:numId="37">
    <w:abstractNumId w:val="3"/>
  </w:num>
  <w:num w:numId="38">
    <w:abstractNumId w:val="0"/>
  </w:num>
  <w:num w:numId="39">
    <w:abstractNumId w:val="21"/>
  </w:num>
  <w:num w:numId="40">
    <w:abstractNumId w:val="19"/>
  </w:num>
  <w:num w:numId="41">
    <w:abstractNumId w:val="19"/>
  </w:num>
  <w:num w:numId="4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6E23"/>
    <w:rsid w:val="0002747B"/>
    <w:rsid w:val="00031567"/>
    <w:rsid w:val="00032AB8"/>
    <w:rsid w:val="0003419C"/>
    <w:rsid w:val="000346B7"/>
    <w:rsid w:val="00034DF3"/>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A2E"/>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819"/>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093"/>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E3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854"/>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0A14"/>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473"/>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0E63"/>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5DB"/>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24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406"/>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DF8"/>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99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532"/>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315"/>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139"/>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50C"/>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FB5"/>
    <w:rsid w:val="005F48CD"/>
    <w:rsid w:val="006007D3"/>
    <w:rsid w:val="00600BB7"/>
    <w:rsid w:val="00600E5D"/>
    <w:rsid w:val="006012B9"/>
    <w:rsid w:val="00602547"/>
    <w:rsid w:val="00603F3D"/>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200"/>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4F15"/>
    <w:rsid w:val="00696285"/>
    <w:rsid w:val="006970E2"/>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D71E9"/>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4A1"/>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708"/>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807"/>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A7E"/>
    <w:rsid w:val="00842F5B"/>
    <w:rsid w:val="00843B67"/>
    <w:rsid w:val="0084422A"/>
    <w:rsid w:val="00846658"/>
    <w:rsid w:val="00847222"/>
    <w:rsid w:val="00847343"/>
    <w:rsid w:val="00850DCF"/>
    <w:rsid w:val="008513E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620"/>
    <w:rsid w:val="008D5FF6"/>
    <w:rsid w:val="008D62F9"/>
    <w:rsid w:val="008D665E"/>
    <w:rsid w:val="008D6B8C"/>
    <w:rsid w:val="008E0711"/>
    <w:rsid w:val="008E0875"/>
    <w:rsid w:val="008E120E"/>
    <w:rsid w:val="008E2671"/>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9AD"/>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14A"/>
    <w:rsid w:val="0095188B"/>
    <w:rsid w:val="00951CDA"/>
    <w:rsid w:val="00952DFC"/>
    <w:rsid w:val="00952F7E"/>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6FE9"/>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6CA2"/>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D1"/>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BCF"/>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81"/>
    <w:rsid w:val="00BC35B5"/>
    <w:rsid w:val="00BC39FF"/>
    <w:rsid w:val="00BC4269"/>
    <w:rsid w:val="00BC5AC5"/>
    <w:rsid w:val="00BC6C4E"/>
    <w:rsid w:val="00BC7455"/>
    <w:rsid w:val="00BD0E0B"/>
    <w:rsid w:val="00BD1D1F"/>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085"/>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3DE2"/>
    <w:rsid w:val="00CD69CD"/>
    <w:rsid w:val="00CD6ED2"/>
    <w:rsid w:val="00CE0A18"/>
    <w:rsid w:val="00CE1A22"/>
    <w:rsid w:val="00CE2781"/>
    <w:rsid w:val="00CE316A"/>
    <w:rsid w:val="00CE33DA"/>
    <w:rsid w:val="00CE3BE7"/>
    <w:rsid w:val="00CE3C10"/>
    <w:rsid w:val="00CE5D62"/>
    <w:rsid w:val="00CE6634"/>
    <w:rsid w:val="00CE6EDE"/>
    <w:rsid w:val="00CF0BD5"/>
    <w:rsid w:val="00CF493E"/>
    <w:rsid w:val="00CF5168"/>
    <w:rsid w:val="00CF62BB"/>
    <w:rsid w:val="00CF7357"/>
    <w:rsid w:val="00CF7811"/>
    <w:rsid w:val="00D00D39"/>
    <w:rsid w:val="00D0140B"/>
    <w:rsid w:val="00D020D2"/>
    <w:rsid w:val="00D0291E"/>
    <w:rsid w:val="00D045B1"/>
    <w:rsid w:val="00D051A3"/>
    <w:rsid w:val="00D0592B"/>
    <w:rsid w:val="00D111F9"/>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47A"/>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5D5"/>
    <w:rsid w:val="00D7067B"/>
    <w:rsid w:val="00D710BE"/>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3DE"/>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3D83"/>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57FB3"/>
    <w:rsid w:val="00E61597"/>
    <w:rsid w:val="00E643A6"/>
    <w:rsid w:val="00E655FF"/>
    <w:rsid w:val="00E65E14"/>
    <w:rsid w:val="00E66FEF"/>
    <w:rsid w:val="00E673C4"/>
    <w:rsid w:val="00E67A5E"/>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54B"/>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0ED3"/>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5D"/>
    <w:rsid w:val="00F550A2"/>
    <w:rsid w:val="00F563FF"/>
    <w:rsid w:val="00F56E19"/>
    <w:rsid w:val="00F57005"/>
    <w:rsid w:val="00F600FF"/>
    <w:rsid w:val="00F601F4"/>
    <w:rsid w:val="00F61B0C"/>
    <w:rsid w:val="00F628F6"/>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021"/>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rsid w:val="00236473"/>
    <w:rPr>
      <w:rFonts w:ascii="Arial" w:hAnsi="Arial"/>
      <w:lang w:eastAsia="en-US"/>
    </w:rPr>
  </w:style>
  <w:style w:type="paragraph" w:styleId="af9">
    <w:name w:val="List Paragraph"/>
    <w:basedOn w:val="a2"/>
    <w:uiPriority w:val="34"/>
    <w:qFormat/>
    <w:rsid w:val="00236473"/>
    <w:pPr>
      <w:spacing w:after="0"/>
      <w:ind w:firstLineChars="200" w:firstLine="420"/>
    </w:pPr>
    <w:rPr>
      <w:rFonts w:eastAsiaTheme="minorEastAsia"/>
    </w:rPr>
  </w:style>
  <w:style w:type="character" w:customStyle="1" w:styleId="TFChar">
    <w:name w:val="TF Char"/>
    <w:link w:val="TF"/>
    <w:rsid w:val="00073A2E"/>
    <w:rPr>
      <w:rFonts w:ascii="Arial" w:eastAsia="Times New Roman" w:hAnsi="Arial"/>
      <w:b/>
      <w:lang w:val="en-GB"/>
    </w:rPr>
  </w:style>
  <w:style w:type="character" w:customStyle="1" w:styleId="TACChar">
    <w:name w:val="TAC Char"/>
    <w:link w:val="TAC"/>
    <w:rsid w:val="002A0E63"/>
    <w:rPr>
      <w:rFonts w:ascii="Arial" w:eastAsia="Times New Roman" w:hAnsi="Arial"/>
      <w:sz w:val="18"/>
      <w:lang w:val="en-GB"/>
    </w:rPr>
  </w:style>
  <w:style w:type="character" w:customStyle="1" w:styleId="TAHChar">
    <w:name w:val="TAH Char"/>
    <w:link w:val="TAH"/>
    <w:rsid w:val="002A0E63"/>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003321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5331246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472279">
      <w:bodyDiv w:val="1"/>
      <w:marLeft w:val="0"/>
      <w:marRight w:val="0"/>
      <w:marTop w:val="0"/>
      <w:marBottom w:val="0"/>
      <w:divBdr>
        <w:top w:val="none" w:sz="0" w:space="0" w:color="auto"/>
        <w:left w:val="none" w:sz="0" w:space="0" w:color="auto"/>
        <w:bottom w:val="none" w:sz="0" w:space="0" w:color="auto"/>
        <w:right w:val="none" w:sz="0" w:space="0" w:color="auto"/>
      </w:divBdr>
    </w:div>
    <w:div w:id="158394853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3</Pages>
  <Words>1125</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50</cp:revision>
  <cp:lastPrinted>2009-04-22T07:01:00Z</cp:lastPrinted>
  <dcterms:created xsi:type="dcterms:W3CDTF">2019-09-03T13:03:00Z</dcterms:created>
  <dcterms:modified xsi:type="dcterms:W3CDTF">2020-10-23T02:35:00Z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(3)fj47+O0Ydb/wVQx9QFdf+eBOgptd33+k+79FYW5txoOHKipyh5VLqIIfai++lIQAAFS/Hleo
H4bHqP+MpqRS4JDe7TQoXsQZz76nTgvrAaKBA2dsJscHcAyiwrMLU9XRdesDsI8UrstoTn4T
vXF/jnXqec82BpOzoK90Ktm0CFm1EXshuvFvww89j6NJYe2k9eAedmrWqCO61Yl+BN6Z45/q
dpz+kfnelB9H6Z/UZY</vt:lpwstr>
  </property>
  <property fmtid="{D5CDD505-2E9C-101B-9397-08002B2CF9AE}" pid="17" name="_2015_ms_pID_7253431">
    <vt:lpwstr>ln+F6wUvObmSDVkK97JKUYIFM8Roi7b2FQ83Ofs8j6BSVbhfQ5Fgak
Re9o6JKs6OnyvVZ5JyquLWHf2BReFWWhZsZCsWxCUAXd3AZFMXxvDkeNh/WYLI7o1M2Z+jlI
O9+mwUaUW14SYd+R9/ZBwAjBvzNla21E3Fsag4iT3Div6TcdhVUzAjuReaEDZlQhk2IZu1Mt
o7nKWFN0VaFWpp2po5ZOll0L1EudKKV3f0U+</vt:lpwstr>
  </property>
  <property fmtid="{D5CDD505-2E9C-101B-9397-08002B2CF9AE}" pid="18" name="_2015_ms_pID_7253432">
    <vt:lpwstr>+g==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1601195379</vt:lpwstr>
  </property>
</Properties>
</file>